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D043E" w14:textId="22D450FD" w:rsidR="00E9585F" w:rsidRDefault="00E9585F">
      <w:r>
        <w:t xml:space="preserve">Thank you everyone for taking the time to listen and learn more about United Way! I’d like to ask you to join me in supporting all the programs that United Way provides grants to in our community. </w:t>
      </w:r>
      <w:r w:rsidR="00A73EEA">
        <w:t xml:space="preserve">To see a list of the local nonprofits and programs they are currently providing financial support to, </w:t>
      </w:r>
      <w:hyperlink r:id="rId4" w:history="1">
        <w:r w:rsidR="00A73EEA" w:rsidRPr="00BD5FB8">
          <w:rPr>
            <w:rStyle w:val="Hyperlink"/>
          </w:rPr>
          <w:t>click here</w:t>
        </w:r>
      </w:hyperlink>
      <w:r w:rsidR="00A73EEA">
        <w:t>.</w:t>
      </w:r>
      <w:r w:rsidR="008A4546">
        <w:t xml:space="preserve"> You can also find their </w:t>
      </w:r>
      <w:hyperlink r:id="rId5" w:history="1">
        <w:r w:rsidR="008A4546" w:rsidRPr="006E03B2">
          <w:rPr>
            <w:rStyle w:val="Hyperlink"/>
          </w:rPr>
          <w:t>2020 Annual Report here</w:t>
        </w:r>
      </w:hyperlink>
      <w:r w:rsidR="008A4546">
        <w:t>.</w:t>
      </w:r>
    </w:p>
    <w:p w14:paraId="69726E14" w14:textId="69187CB7" w:rsidR="00DE3564" w:rsidRDefault="00DE3564">
      <w:r>
        <w:t xml:space="preserve">Our goal for this year is to raise </w:t>
      </w:r>
      <w:r w:rsidRPr="00BD5FB8">
        <w:rPr>
          <w:highlight w:val="yellow"/>
        </w:rPr>
        <w:t>$</w:t>
      </w:r>
      <w:proofErr w:type="gramStart"/>
      <w:r w:rsidRPr="00BD5FB8">
        <w:rPr>
          <w:highlight w:val="yellow"/>
        </w:rPr>
        <w:t>XX,XXX</w:t>
      </w:r>
      <w:proofErr w:type="gramEnd"/>
      <w:r>
        <w:t xml:space="preserve"> to support the health, education and financial stability of our friends and neighbors! I’ve put a </w:t>
      </w:r>
      <w:r w:rsidR="00F25394">
        <w:t>few</w:t>
      </w:r>
      <w:r>
        <w:t xml:space="preserve"> links below for those of you who want to look back through the presentation, </w:t>
      </w:r>
      <w:r w:rsidR="00F25394">
        <w:t>and for those who are</w:t>
      </w:r>
      <w:r>
        <w:t xml:space="preserve"> ready to make </w:t>
      </w:r>
      <w:r w:rsidR="00F25394">
        <w:t>this year’s</w:t>
      </w:r>
      <w:r>
        <w:t xml:space="preserve"> pledge. If you pledge to donate through payroll deduct, you should start seeing this reflected in your paycheck on </w:t>
      </w:r>
      <w:r w:rsidRPr="006E03B2">
        <w:rPr>
          <w:highlight w:val="yellow"/>
        </w:rPr>
        <w:t>DATE</w:t>
      </w:r>
      <w:r>
        <w:t xml:space="preserve">. </w:t>
      </w:r>
    </w:p>
    <w:p w14:paraId="2AFE0B70" w14:textId="5E9AB259" w:rsidR="00DE3564" w:rsidRDefault="00DE3564">
      <w:r>
        <w:t xml:space="preserve">United Way Presentation – </w:t>
      </w:r>
      <w:hyperlink r:id="rId6" w:history="1">
        <w:r w:rsidR="006E03B2" w:rsidRPr="006E03B2">
          <w:rPr>
            <w:rStyle w:val="Hyperlink"/>
          </w:rPr>
          <w:t>Click Here</w:t>
        </w:r>
      </w:hyperlink>
    </w:p>
    <w:p w14:paraId="6F8029E1" w14:textId="3E66928D" w:rsidR="006E1A27" w:rsidRDefault="00DE3564">
      <w:r>
        <w:t>D</w:t>
      </w:r>
      <w:r w:rsidR="00E9585F">
        <w:t xml:space="preserve">ownload the pledge form </w:t>
      </w:r>
      <w:r w:rsidR="006E03B2">
        <w:t>–</w:t>
      </w:r>
      <w:r w:rsidR="00E9585F">
        <w:t xml:space="preserve"> </w:t>
      </w:r>
      <w:hyperlink r:id="rId7" w:history="1">
        <w:r w:rsidR="006E03B2">
          <w:rPr>
            <w:rStyle w:val="Hyperlink"/>
          </w:rPr>
          <w:t>Click</w:t>
        </w:r>
      </w:hyperlink>
      <w:r w:rsidR="006E03B2">
        <w:rPr>
          <w:rStyle w:val="Hyperlink"/>
        </w:rPr>
        <w:t xml:space="preserve"> Here</w:t>
      </w:r>
    </w:p>
    <w:p w14:paraId="1C8F2746" w14:textId="1EC506DB" w:rsidR="00DE3564" w:rsidRDefault="00DE3564">
      <w:r>
        <w:t xml:space="preserve">Donate online via credit card – </w:t>
      </w:r>
      <w:hyperlink r:id="rId8" w:history="1">
        <w:r w:rsidR="006E03B2" w:rsidRPr="006E03B2">
          <w:rPr>
            <w:rStyle w:val="Hyperlink"/>
          </w:rPr>
          <w:t>Click Here</w:t>
        </w:r>
      </w:hyperlink>
    </w:p>
    <w:p w14:paraId="51596455" w14:textId="0C7E50F0" w:rsidR="00E9585F" w:rsidRDefault="00DE3564">
      <w:r>
        <w:t xml:space="preserve">Please return all payroll deduction pledges to </w:t>
      </w:r>
      <w:r w:rsidRPr="006E03B2">
        <w:rPr>
          <w:highlight w:val="yellow"/>
        </w:rPr>
        <w:t>PERSON</w:t>
      </w:r>
      <w:r w:rsidR="00F25394">
        <w:rPr>
          <w:highlight w:val="yellow"/>
        </w:rPr>
        <w:t>’S</w:t>
      </w:r>
      <w:r w:rsidRPr="006E03B2">
        <w:rPr>
          <w:highlight w:val="yellow"/>
        </w:rPr>
        <w:t xml:space="preserve"> NAME</w:t>
      </w:r>
      <w:r>
        <w:t xml:space="preserve"> either in-person or via email. </w:t>
      </w:r>
      <w:r w:rsidR="006F5882">
        <w:t>I can’t wait to update everyone when we have reached our goal!</w:t>
      </w:r>
    </w:p>
    <w:sectPr w:rsidR="00E95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85F"/>
    <w:rsid w:val="006E03B2"/>
    <w:rsid w:val="006F5882"/>
    <w:rsid w:val="007B3B39"/>
    <w:rsid w:val="008A4546"/>
    <w:rsid w:val="00A73EEA"/>
    <w:rsid w:val="00B73A05"/>
    <w:rsid w:val="00BD5FB8"/>
    <w:rsid w:val="00DE3564"/>
    <w:rsid w:val="00E9585F"/>
    <w:rsid w:val="00F25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8F252"/>
  <w15:chartTrackingRefBased/>
  <w15:docId w15:val="{D528472B-B1D4-4C61-8B60-42C0D938C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85F"/>
    <w:rPr>
      <w:color w:val="0563C1" w:themeColor="hyperlink"/>
      <w:u w:val="single"/>
    </w:rPr>
  </w:style>
  <w:style w:type="character" w:styleId="UnresolvedMention">
    <w:name w:val="Unresolved Mention"/>
    <w:basedOn w:val="DefaultParagraphFont"/>
    <w:uiPriority w:val="99"/>
    <w:semiHidden/>
    <w:unhideWhenUsed/>
    <w:rsid w:val="00E95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tedwayetnh.org/donate/" TargetMode="External"/><Relationship Id="rId3" Type="http://schemas.openxmlformats.org/officeDocument/2006/relationships/webSettings" Target="webSettings.xml"/><Relationship Id="rId7" Type="http://schemas.openxmlformats.org/officeDocument/2006/relationships/hyperlink" Target="http://www.unitedwayetnh.org/pledgefor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itedwayetnh.org/wp-content/uploads/2021/07/United-Way-Campaign-Presentation.pdf" TargetMode="External"/><Relationship Id="rId5" Type="http://schemas.openxmlformats.org/officeDocument/2006/relationships/hyperlink" Target="https://unitedwayetnh.org/wp-content/uploads/2021/07/United-Way-of-East-TN-Highlands-Annual-Report-2020-21-2.pdf" TargetMode="External"/><Relationship Id="rId10" Type="http://schemas.openxmlformats.org/officeDocument/2006/relationships/theme" Target="theme/theme1.xml"/><Relationship Id="rId4" Type="http://schemas.openxmlformats.org/officeDocument/2006/relationships/hyperlink" Target="http://unitedwayetnh.org/agenci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Lancaster</dc:creator>
  <cp:keywords/>
  <dc:description/>
  <cp:lastModifiedBy>Sam Lancaster</cp:lastModifiedBy>
  <cp:revision>3</cp:revision>
  <dcterms:created xsi:type="dcterms:W3CDTF">2021-05-12T19:07:00Z</dcterms:created>
  <dcterms:modified xsi:type="dcterms:W3CDTF">2021-07-01T18:10:00Z</dcterms:modified>
</cp:coreProperties>
</file>